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27" w:rsidRDefault="00B71127" w:rsidP="00181986">
      <w:pPr>
        <w:spacing w:after="80" w:line="240" w:lineRule="auto"/>
        <w:rPr>
          <w:sz w:val="26"/>
          <w:szCs w:val="26"/>
          <w:u w:val="single"/>
          <w:lang w:val="fr-BE"/>
        </w:rPr>
      </w:pPr>
      <w:r w:rsidRPr="00BA6AC9">
        <w:rPr>
          <w:sz w:val="26"/>
          <w:szCs w:val="26"/>
          <w:u w:val="single"/>
          <w:lang w:val="fr-BE"/>
        </w:rPr>
        <w:t>III.</w:t>
      </w:r>
      <w:r w:rsidRPr="00BA6AC9">
        <w:rPr>
          <w:sz w:val="26"/>
          <w:szCs w:val="26"/>
          <w:u w:val="single"/>
          <w:lang w:val="fr-BE"/>
        </w:rPr>
        <w:tab/>
        <w:t>La neurophysiologie de l’hypnose : nouvelles techniques.</w:t>
      </w:r>
    </w:p>
    <w:p w:rsidR="00B71127" w:rsidRPr="00BA6AC9" w:rsidRDefault="00B71127" w:rsidP="00181986">
      <w:pPr>
        <w:spacing w:after="80" w:line="240" w:lineRule="auto"/>
        <w:rPr>
          <w:sz w:val="26"/>
          <w:szCs w:val="26"/>
          <w:u w:val="single"/>
          <w:lang w:val="fr-BE"/>
        </w:rPr>
      </w:pPr>
    </w:p>
    <w:p w:rsidR="00B71127" w:rsidRPr="00181986" w:rsidRDefault="00B71127" w:rsidP="00701420">
      <w:pPr>
        <w:pStyle w:val="Paragraphedeliste"/>
        <w:numPr>
          <w:ilvl w:val="0"/>
          <w:numId w:val="1"/>
        </w:numPr>
        <w:rPr>
          <w:b/>
          <w:sz w:val="24"/>
          <w:szCs w:val="24"/>
          <w:lang w:val="fr-BE"/>
        </w:rPr>
      </w:pPr>
      <w:r w:rsidRPr="00181986">
        <w:rPr>
          <w:b/>
          <w:sz w:val="24"/>
          <w:szCs w:val="24"/>
          <w:lang w:val="fr-BE"/>
        </w:rPr>
        <w:t>Les nouvelles techniques d’imagerie cérébrale.</w:t>
      </w:r>
    </w:p>
    <w:p w:rsidR="00B71127" w:rsidRDefault="00B71127" w:rsidP="007E3A40">
      <w:pPr>
        <w:spacing w:after="0" w:line="240" w:lineRule="auto"/>
        <w:rPr>
          <w:sz w:val="24"/>
          <w:szCs w:val="24"/>
          <w:lang w:val="fr-BE"/>
        </w:rPr>
      </w:pPr>
      <w:r>
        <w:rPr>
          <w:sz w:val="24"/>
          <w:szCs w:val="24"/>
          <w:lang w:val="fr-BE"/>
        </w:rPr>
        <w:t xml:space="preserve">Grâce à la sensibilité aux champs magnétiques de notre organisme, on peut maintenant observer le cerveau de manière très précise. En effet, grâce à des nouvelles méthodes d’imagerie, de nouvelles dimensions du cerveau sont dévoilées. </w:t>
      </w:r>
    </w:p>
    <w:p w:rsidR="00B71127" w:rsidRDefault="00B71127" w:rsidP="007E3A40">
      <w:pPr>
        <w:spacing w:after="0" w:line="240" w:lineRule="auto"/>
        <w:rPr>
          <w:sz w:val="24"/>
          <w:szCs w:val="24"/>
          <w:lang w:val="fr-BE"/>
        </w:rPr>
      </w:pPr>
    </w:p>
    <w:p w:rsidR="00B71127" w:rsidRDefault="00B71127" w:rsidP="007E3A40">
      <w:pPr>
        <w:spacing w:after="0" w:line="240" w:lineRule="auto"/>
        <w:rPr>
          <w:sz w:val="24"/>
          <w:szCs w:val="24"/>
          <w:lang w:val="fr-BE"/>
        </w:rPr>
      </w:pPr>
    </w:p>
    <w:p w:rsidR="00B71127" w:rsidRDefault="001B1DEB" w:rsidP="00D06C04">
      <w:pPr>
        <w:pStyle w:val="Paragraphedeliste"/>
        <w:numPr>
          <w:ilvl w:val="0"/>
          <w:numId w:val="2"/>
        </w:numPr>
        <w:spacing w:after="0" w:line="240" w:lineRule="auto"/>
        <w:rPr>
          <w:sz w:val="24"/>
          <w:szCs w:val="24"/>
          <w:lang w:val="fr-BE"/>
        </w:rPr>
      </w:pPr>
      <w:r w:rsidRPr="001B1DEB">
        <w:rPr>
          <w:noProof/>
          <w:lang w:eastAsia="zh-CN"/>
        </w:rPr>
        <w:pict>
          <v:shapetype id="_x0000_t202" coordsize="21600,21600" o:spt="202" path="m,l,21600r21600,l21600,xe">
            <v:stroke joinstyle="miter"/>
            <v:path gradientshapeok="t" o:connecttype="rect"/>
          </v:shapetype>
          <v:shape id="_x0000_s1026" type="#_x0000_t202" style="position:absolute;left:0;text-align:left;margin-left:262.15pt;margin-top:-21.7pt;width:208.3pt;height:36pt;z-index:251654656" stroked="f">
            <v:textbox inset="0,0,0,0">
              <w:txbxContent>
                <w:p w:rsidR="00B71127" w:rsidRPr="009A70CD" w:rsidRDefault="00B71127" w:rsidP="00DC0D1E">
                  <w:pPr>
                    <w:pStyle w:val="Lgende"/>
                    <w:rPr>
                      <w:noProof/>
                      <w:sz w:val="24"/>
                      <w:szCs w:val="24"/>
                    </w:rPr>
                  </w:pPr>
                </w:p>
              </w:txbxContent>
            </v:textbox>
            <w10:wrap type="square"/>
          </v:shape>
        </w:pict>
      </w:r>
      <w:r w:rsidR="00B71127">
        <w:rPr>
          <w:sz w:val="24"/>
          <w:szCs w:val="24"/>
          <w:lang w:val="fr-BE"/>
        </w:rPr>
        <w:t>L’imagerie par résonance magnétique (IRM)</w:t>
      </w:r>
    </w:p>
    <w:p w:rsidR="00B71127" w:rsidRDefault="00B71127" w:rsidP="00B37A39">
      <w:pPr>
        <w:spacing w:after="0" w:line="240" w:lineRule="auto"/>
        <w:ind w:left="360"/>
        <w:rPr>
          <w:sz w:val="24"/>
          <w:szCs w:val="24"/>
          <w:lang w:val="fr-BE"/>
        </w:rPr>
      </w:pPr>
    </w:p>
    <w:p w:rsidR="00B71127" w:rsidRDefault="001B1DEB" w:rsidP="00492745">
      <w:pPr>
        <w:spacing w:after="0"/>
        <w:rPr>
          <w:sz w:val="24"/>
          <w:szCs w:val="24"/>
          <w:lang w:val="fr-BE"/>
        </w:rPr>
      </w:pPr>
      <w:r w:rsidRPr="001B1DEB">
        <w:rPr>
          <w:noProof/>
          <w:lang w:eastAsia="zh-CN"/>
        </w:rPr>
        <w:pict>
          <v:shape id="_x0000_s1027" type="#_x0000_t202" style="position:absolute;margin-left:254.65pt;margin-top:121.55pt;width:208.3pt;height:32.25pt;z-index:251655680" stroked="f">
            <v:textbox inset="0,0,0,0">
              <w:txbxContent>
                <w:p w:rsidR="00B71127" w:rsidRPr="00944BDE" w:rsidRDefault="00B71127" w:rsidP="00944BDE">
                  <w:pPr>
                    <w:pStyle w:val="Lgende"/>
                    <w:rPr>
                      <w:noProof/>
                      <w:color w:val="auto"/>
                      <w:sz w:val="24"/>
                      <w:szCs w:val="24"/>
                    </w:rPr>
                  </w:pPr>
                  <w:r w:rsidRPr="00944BDE">
                    <w:rPr>
                      <w:color w:val="auto"/>
                    </w:rPr>
                    <w:t>A gauche, l'IRM d'un cerveau sain. A droite celle du cerveau d'un individu atteint de la maladie d'Alzheimer.</w:t>
                  </w:r>
                </w:p>
              </w:txbxContent>
            </v:textbox>
            <w10:wrap type="square"/>
          </v:shape>
        </w:pict>
      </w:r>
      <w:r w:rsidRPr="001B1DEB">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28" type="#_x0000_t75" alt="irm.jpg" style="position:absolute;margin-left:254.65pt;margin-top:170.65pt;width:208.3pt;height:117.75pt;z-index:251653632;visibility:visible;mso-position-horizontal-relative:margin;mso-position-vertical-relative:margin">
            <v:imagedata r:id="rId5" o:title="" gain="1.25"/>
            <w10:wrap type="square" anchorx="margin" anchory="margin"/>
          </v:shape>
        </w:pict>
      </w:r>
      <w:r w:rsidR="00B71127">
        <w:rPr>
          <w:sz w:val="24"/>
          <w:szCs w:val="24"/>
          <w:lang w:val="fr-BE"/>
        </w:rPr>
        <w:t xml:space="preserve">Au siècle dernier, le seul moyen d’étudier l’anatomie du cerveau humain était de découper celui d’un défunt. Depuis une trentaine d’année, l’anatomie du cerveau est connue grâce à cette technique : l’imagerie par résonance magnétique. Ce phénomène a été découvert en 1946 par Edward Purcell, Félix Bloch et leurs collaborateurs. L’IRM permet de visualiser l’anatomie des structures du cerveau. On </w:t>
      </w:r>
    </w:p>
    <w:p w:rsidR="00B71127" w:rsidRDefault="00B71127" w:rsidP="0080140D">
      <w:pPr>
        <w:spacing w:after="0"/>
        <w:rPr>
          <w:sz w:val="24"/>
          <w:szCs w:val="24"/>
          <w:lang w:val="fr-BE"/>
        </w:rPr>
      </w:pPr>
      <w:proofErr w:type="gramStart"/>
      <w:r>
        <w:rPr>
          <w:sz w:val="24"/>
          <w:szCs w:val="24"/>
          <w:lang w:val="fr-BE"/>
        </w:rPr>
        <w:t>enregistre</w:t>
      </w:r>
      <w:proofErr w:type="gramEnd"/>
      <w:r>
        <w:rPr>
          <w:sz w:val="24"/>
          <w:szCs w:val="24"/>
          <w:lang w:val="fr-BE"/>
        </w:rPr>
        <w:t xml:space="preserve"> la répartition de l’eau, l’eau qui a réagi par un signal appelé résonance magnétique. Cette résonance varie selon que l’eau est mélangée ou non à d’autres constituants comme la graisse. Ces variations sont traduites par différentes nuances de gris. La série d’image en coupe dévoile ou non la présence d’une anomalie.</w:t>
      </w:r>
    </w:p>
    <w:p w:rsidR="00B71127" w:rsidRPr="000837D3" w:rsidRDefault="00B71127" w:rsidP="00492745">
      <w:pPr>
        <w:spacing w:after="0"/>
        <w:rPr>
          <w:sz w:val="24"/>
          <w:szCs w:val="24"/>
          <w:lang w:val="fr-BE"/>
        </w:rPr>
      </w:pPr>
      <w:r>
        <w:rPr>
          <w:sz w:val="24"/>
          <w:szCs w:val="24"/>
          <w:lang w:val="fr-BE"/>
        </w:rPr>
        <w:t xml:space="preserve">Des capteurs spéciaux envoient le signal, qui est ensuite traité par des systèmes informatiques permettant de créer des images de coupe des tissus dans différentes orientations. </w:t>
      </w:r>
    </w:p>
    <w:p w:rsidR="00B71127" w:rsidRDefault="00B71127" w:rsidP="0092481A">
      <w:pPr>
        <w:spacing w:after="0" w:line="240" w:lineRule="auto"/>
        <w:ind w:left="708" w:firstLine="708"/>
        <w:rPr>
          <w:sz w:val="24"/>
          <w:szCs w:val="24"/>
          <w:lang w:val="fr-BE"/>
        </w:rPr>
      </w:pPr>
      <w:r w:rsidRPr="00B37A39">
        <w:rPr>
          <w:sz w:val="24"/>
          <w:szCs w:val="24"/>
          <w:lang w:val="fr-BE"/>
        </w:rPr>
        <w:t xml:space="preserve"> </w:t>
      </w:r>
    </w:p>
    <w:p w:rsidR="00B71127" w:rsidRDefault="00B71127" w:rsidP="0092481A">
      <w:pPr>
        <w:spacing w:after="0"/>
        <w:ind w:left="2832" w:firstLine="708"/>
        <w:rPr>
          <w:sz w:val="24"/>
          <w:szCs w:val="24"/>
          <w:lang w:val="fr-BE"/>
        </w:rPr>
      </w:pPr>
      <w:r>
        <w:rPr>
          <w:sz w:val="24"/>
          <w:szCs w:val="24"/>
          <w:lang w:val="fr-BE"/>
        </w:rPr>
        <w:t xml:space="preserve">          </w:t>
      </w:r>
    </w:p>
    <w:p w:rsidR="00B71127" w:rsidRDefault="00B71127" w:rsidP="00DF61AB">
      <w:pPr>
        <w:pStyle w:val="Paragraphedeliste"/>
        <w:numPr>
          <w:ilvl w:val="6"/>
          <w:numId w:val="2"/>
        </w:numPr>
        <w:rPr>
          <w:sz w:val="24"/>
          <w:szCs w:val="24"/>
          <w:lang w:val="fr-BE"/>
        </w:rPr>
      </w:pPr>
      <w:r>
        <w:rPr>
          <w:sz w:val="24"/>
          <w:szCs w:val="24"/>
          <w:lang w:val="fr-BE"/>
        </w:rPr>
        <w:t>L’imagerie par résonance magnétique                                                                                                        fonctionnelle.</w:t>
      </w:r>
    </w:p>
    <w:p w:rsidR="00B71127" w:rsidRDefault="001B1DEB" w:rsidP="00BB20C6">
      <w:pPr>
        <w:pStyle w:val="Paragraphedeliste"/>
        <w:rPr>
          <w:sz w:val="24"/>
          <w:szCs w:val="24"/>
          <w:lang w:val="fr-BE"/>
        </w:rPr>
      </w:pPr>
      <w:r w:rsidRPr="001B1DEB">
        <w:rPr>
          <w:noProof/>
          <w:lang w:eastAsia="zh-CN"/>
        </w:rPr>
        <w:pict>
          <v:shape id="Image 1" o:spid="_x0000_s1029" type="#_x0000_t75" alt="Illustration du paradigme de différence dans une épreuve d’activation cérébrale en TEP. A gauche : distribution de l’eau marquée à l’oxygène 15, un marqueur du débit sanguin cérébral local, observée par TEP dans une coupe du cerveau d’un sujet durant une tâche contrôle pendant laquelle le sujet reste immobile sans stimulations externes. Au centre : même cartographie qu’en A, lorsque le sujet génère silencieusement des verbes associés à des noms communs. A droite : différences des cartes de débit entre les deux montrant les régions qui ont augmenté leur débit sanguin. L’image de différence en couleurs est superposée à l’image de l’anatomie cérébrale du sujet obtenue par IRM au même niveau de coupe : elle démontre que l’aire de Broca (située dans le lobe frontal gauche) est activée dans cette tâche qui pourtant ne requiert aucune articulation (cf. introduction). DR." style="position:absolute;left:0;text-align:left;margin-left:-2.6pt;margin-top:525.4pt;width:221.75pt;height:98.25pt;z-index:251656704;visibility:visible;mso-position-horizontal-relative:margin;mso-position-vertical-relative:margin">
            <v:imagedata r:id="rId6" o:title=""/>
            <w10:wrap type="square" anchorx="margin" anchory="margin"/>
          </v:shape>
        </w:pict>
      </w:r>
    </w:p>
    <w:p w:rsidR="00B71127" w:rsidRDefault="001B1DEB" w:rsidP="00BB20C6">
      <w:pPr>
        <w:pStyle w:val="Paragraphedeliste"/>
        <w:spacing w:after="0"/>
        <w:ind w:left="0"/>
        <w:rPr>
          <w:sz w:val="24"/>
          <w:szCs w:val="24"/>
          <w:lang w:val="fr-BE"/>
        </w:rPr>
      </w:pPr>
      <w:r w:rsidRPr="001B1DEB">
        <w:rPr>
          <w:noProof/>
          <w:lang w:eastAsia="zh-CN"/>
        </w:rPr>
        <w:pict>
          <v:shape id="_x0000_s1030" type="#_x0000_t202" style="position:absolute;margin-left:-230.6pt;margin-top:84.75pt;width:221.25pt;height:22.5pt;z-index:251657728" stroked="f">
            <v:textbox inset="0,0,0,0">
              <w:txbxContent>
                <w:p w:rsidR="00B71127" w:rsidRPr="00714619" w:rsidRDefault="00B71127" w:rsidP="00714619">
                  <w:pPr>
                    <w:pStyle w:val="Lgende"/>
                    <w:rPr>
                      <w:noProof/>
                      <w:color w:val="auto"/>
                      <w:sz w:val="24"/>
                      <w:szCs w:val="24"/>
                    </w:rPr>
                  </w:pPr>
                  <w:proofErr w:type="spellStart"/>
                  <w:r w:rsidRPr="00714619">
                    <w:rPr>
                      <w:color w:val="auto"/>
                    </w:rPr>
                    <w:t>IRMf</w:t>
                  </w:r>
                  <w:proofErr w:type="spellEnd"/>
                  <w:r w:rsidRPr="00714619">
                    <w:rPr>
                      <w:color w:val="auto"/>
                    </w:rPr>
                    <w:t xml:space="preserve"> d'un cerveau humain, trois états cérébraux sont ici étudiés.</w:t>
                  </w:r>
                </w:p>
              </w:txbxContent>
            </v:textbox>
            <w10:wrap type="square"/>
          </v:shape>
        </w:pict>
      </w:r>
      <w:r w:rsidR="00B71127">
        <w:rPr>
          <w:sz w:val="24"/>
          <w:szCs w:val="24"/>
          <w:lang w:val="fr-BE"/>
        </w:rPr>
        <w:t xml:space="preserve">  L’imagerie par résonance magnétique   fonctionnelle nous montre l’activité des   différentes régions cérébrales. Le dispositif et   les fonctions de base sont quasiment les  mêmes qu’utilisés pour une IRM classique,   mais les ordinateurs qui analysent le signal  sont différents. L’</w:t>
      </w:r>
      <w:proofErr w:type="spellStart"/>
      <w:r w:rsidR="00B71127">
        <w:rPr>
          <w:sz w:val="24"/>
          <w:szCs w:val="24"/>
          <w:lang w:val="fr-BE"/>
        </w:rPr>
        <w:t>IRMf</w:t>
      </w:r>
      <w:proofErr w:type="spellEnd"/>
      <w:r w:rsidR="00B71127">
        <w:rPr>
          <w:sz w:val="24"/>
          <w:szCs w:val="24"/>
          <w:lang w:val="fr-BE"/>
        </w:rPr>
        <w:t xml:space="preserve"> permet de suivre quasiment en continu l’activité du cerveau pendant plusieurs dizaines de minutes. Le principe de l’imagerie par résonance magnétique fonctionnelle est que lorsqu’un groupe de </w:t>
      </w:r>
      <w:r w:rsidR="00B71127">
        <w:rPr>
          <w:sz w:val="24"/>
          <w:szCs w:val="24"/>
          <w:lang w:val="fr-BE"/>
        </w:rPr>
        <w:lastRenderedPageBreak/>
        <w:t>neurones s’activent, d’avantage de sang est amené et donc d’avantage d’oxygène. L’augmentation du débit sanguin cérébral dans une région plus active du cerveau est toujours supérieure au taux d’oxygène de cette région. Donc, en soustrayant l’intensité des différentes régions à une image préalablement enregistrée avant la tâche à accomplir, on observe alors que certaines régions « s’allument », ce qui correspond aux zones les plus irriguées et donc les plus actives. L’</w:t>
      </w:r>
      <w:proofErr w:type="spellStart"/>
      <w:r w:rsidR="00B71127">
        <w:rPr>
          <w:sz w:val="24"/>
          <w:szCs w:val="24"/>
          <w:lang w:val="fr-BE"/>
        </w:rPr>
        <w:t>IRMf</w:t>
      </w:r>
      <w:proofErr w:type="spellEnd"/>
      <w:r w:rsidR="00B71127">
        <w:rPr>
          <w:sz w:val="24"/>
          <w:szCs w:val="24"/>
          <w:lang w:val="fr-BE"/>
        </w:rPr>
        <w:t xml:space="preserve"> a été mise au point par l’équipe de Bruce </w:t>
      </w:r>
      <w:proofErr w:type="spellStart"/>
      <w:r w:rsidR="00B71127">
        <w:rPr>
          <w:sz w:val="24"/>
          <w:szCs w:val="24"/>
          <w:lang w:val="fr-BE"/>
        </w:rPr>
        <w:t>Rosen</w:t>
      </w:r>
      <w:proofErr w:type="spellEnd"/>
      <w:r w:rsidR="00B71127">
        <w:rPr>
          <w:sz w:val="24"/>
          <w:szCs w:val="24"/>
          <w:lang w:val="fr-BE"/>
        </w:rPr>
        <w:t>, professeur en radiologie, sciences de la vie et technologie à la faculté de médecine de Harvard. Peu après, en 1992, Ken Kwong et ses collaborateurs publièrent les premières images d’</w:t>
      </w:r>
      <w:proofErr w:type="spellStart"/>
      <w:r w:rsidR="00B71127">
        <w:rPr>
          <w:sz w:val="24"/>
          <w:szCs w:val="24"/>
          <w:lang w:val="fr-BE"/>
        </w:rPr>
        <w:t>IRMf</w:t>
      </w:r>
      <w:proofErr w:type="spellEnd"/>
      <w:r w:rsidR="00B71127">
        <w:rPr>
          <w:sz w:val="24"/>
          <w:szCs w:val="24"/>
          <w:lang w:val="fr-BE"/>
        </w:rPr>
        <w:t xml:space="preserve"> en utilisant la méthode du BLOD « Blood </w:t>
      </w:r>
      <w:proofErr w:type="spellStart"/>
      <w:r w:rsidR="00B71127">
        <w:rPr>
          <w:sz w:val="24"/>
          <w:szCs w:val="24"/>
          <w:lang w:val="fr-BE"/>
        </w:rPr>
        <w:t>Oxygen</w:t>
      </w:r>
      <w:proofErr w:type="spellEnd"/>
      <w:r w:rsidR="00B71127">
        <w:rPr>
          <w:sz w:val="24"/>
          <w:szCs w:val="24"/>
          <w:lang w:val="fr-BE"/>
        </w:rPr>
        <w:t xml:space="preserve"> </w:t>
      </w:r>
      <w:proofErr w:type="spellStart"/>
      <w:r w:rsidR="00B71127">
        <w:rPr>
          <w:sz w:val="24"/>
          <w:szCs w:val="24"/>
          <w:lang w:val="fr-BE"/>
        </w:rPr>
        <w:t>Level</w:t>
      </w:r>
      <w:proofErr w:type="spellEnd"/>
      <w:r w:rsidR="00B71127">
        <w:rPr>
          <w:sz w:val="24"/>
          <w:szCs w:val="24"/>
          <w:lang w:val="fr-BE"/>
        </w:rPr>
        <w:t xml:space="preserve"> </w:t>
      </w:r>
      <w:proofErr w:type="spellStart"/>
      <w:r w:rsidR="00B71127">
        <w:rPr>
          <w:sz w:val="24"/>
          <w:szCs w:val="24"/>
          <w:lang w:val="fr-BE"/>
        </w:rPr>
        <w:t>Dependant</w:t>
      </w:r>
      <w:proofErr w:type="spellEnd"/>
      <w:r w:rsidR="00B71127">
        <w:rPr>
          <w:sz w:val="24"/>
          <w:szCs w:val="24"/>
          <w:lang w:val="fr-BE"/>
        </w:rPr>
        <w:t> ». Depuis, cette technique d’imagerie n’a cessé d’évoluer. Les appareils d’</w:t>
      </w:r>
      <w:proofErr w:type="spellStart"/>
      <w:r w:rsidR="00B71127">
        <w:rPr>
          <w:sz w:val="24"/>
          <w:szCs w:val="24"/>
          <w:lang w:val="fr-BE"/>
        </w:rPr>
        <w:t>IRMf</w:t>
      </w:r>
      <w:proofErr w:type="spellEnd"/>
      <w:r w:rsidR="00B71127">
        <w:rPr>
          <w:sz w:val="24"/>
          <w:szCs w:val="24"/>
          <w:lang w:val="fr-BE"/>
        </w:rPr>
        <w:t xml:space="preserve"> actuels sont capables de produire quatre photos par seconde ce qui permet de suivre l’activité neuronale au cours d’une tâche complexe. </w:t>
      </w:r>
    </w:p>
    <w:p w:rsidR="00B71127" w:rsidRDefault="00B71127" w:rsidP="00BB20C6">
      <w:pPr>
        <w:pStyle w:val="Paragraphedeliste"/>
        <w:spacing w:after="0"/>
        <w:ind w:left="0"/>
        <w:rPr>
          <w:sz w:val="24"/>
          <w:szCs w:val="24"/>
          <w:lang w:val="fr-BE"/>
        </w:rPr>
      </w:pPr>
    </w:p>
    <w:p w:rsidR="00B71127" w:rsidRDefault="00B71127" w:rsidP="00BB20C6">
      <w:pPr>
        <w:pStyle w:val="Paragraphedeliste"/>
        <w:spacing w:after="0"/>
        <w:ind w:left="0"/>
        <w:rPr>
          <w:sz w:val="24"/>
          <w:szCs w:val="24"/>
          <w:lang w:val="fr-BE"/>
        </w:rPr>
      </w:pPr>
    </w:p>
    <w:p w:rsidR="00B71127" w:rsidRDefault="00B71127" w:rsidP="009D0964">
      <w:pPr>
        <w:pStyle w:val="Paragraphedeliste"/>
        <w:numPr>
          <w:ilvl w:val="6"/>
          <w:numId w:val="2"/>
        </w:numPr>
        <w:spacing w:after="0"/>
        <w:ind w:left="284" w:firstLine="0"/>
        <w:rPr>
          <w:sz w:val="24"/>
          <w:szCs w:val="24"/>
          <w:lang w:val="fr-BE"/>
        </w:rPr>
      </w:pPr>
      <w:r>
        <w:rPr>
          <w:sz w:val="24"/>
          <w:szCs w:val="24"/>
          <w:lang w:val="fr-BE"/>
        </w:rPr>
        <w:t>L’électro-encéphalographie (EEG)</w:t>
      </w:r>
    </w:p>
    <w:p w:rsidR="00B71127" w:rsidRDefault="001B1DEB" w:rsidP="009D0964">
      <w:pPr>
        <w:pStyle w:val="Paragraphedeliste"/>
        <w:spacing w:after="0"/>
        <w:ind w:left="0"/>
        <w:rPr>
          <w:sz w:val="24"/>
          <w:szCs w:val="24"/>
          <w:lang w:val="fr-BE"/>
        </w:rPr>
      </w:pPr>
      <w:r w:rsidRPr="001B1DEB">
        <w:rPr>
          <w:noProof/>
          <w:lang w:eastAsia="zh-CN"/>
        </w:rPr>
        <w:pict>
          <v:shape id="_x0000_s1031" type="#_x0000_t75" style="position:absolute;margin-left:.4pt;margin-top:257.65pt;width:91.1pt;height:126pt;z-index:251658752;visibility:visible;mso-position-horizontal-relative:margin;mso-position-vertical-relative:margin">
            <v:imagedata r:id="rId7" o:title=""/>
            <w10:wrap type="square" anchorx="margin" anchory="margin"/>
          </v:shape>
        </w:pict>
      </w:r>
    </w:p>
    <w:p w:rsidR="00B71127" w:rsidRDefault="00B71127" w:rsidP="009D0964">
      <w:pPr>
        <w:pStyle w:val="Paragraphedeliste"/>
        <w:spacing w:after="0"/>
        <w:ind w:left="0"/>
        <w:rPr>
          <w:sz w:val="24"/>
          <w:szCs w:val="24"/>
          <w:lang w:val="fr-BE"/>
        </w:rPr>
      </w:pPr>
      <w:r>
        <w:rPr>
          <w:sz w:val="24"/>
          <w:szCs w:val="24"/>
          <w:lang w:val="fr-BE"/>
        </w:rPr>
        <w:t>L’électro-encéphalographie a pour but de d’étudier l’activité électrique du cerveau, il mesure le potentiel électrique cérébral.</w:t>
      </w:r>
    </w:p>
    <w:p w:rsidR="00B71127" w:rsidRDefault="00B71127" w:rsidP="009D0964">
      <w:pPr>
        <w:pStyle w:val="Paragraphedeliste"/>
        <w:spacing w:after="0"/>
        <w:ind w:left="0"/>
        <w:rPr>
          <w:sz w:val="24"/>
          <w:szCs w:val="24"/>
          <w:lang w:val="fr-BE"/>
        </w:rPr>
      </w:pPr>
      <w:r>
        <w:rPr>
          <w:sz w:val="24"/>
          <w:szCs w:val="24"/>
          <w:lang w:val="fr-BE"/>
        </w:rPr>
        <w:t xml:space="preserve">Des électrodes sont placées au moyen d’un casque souple sur le cuir chevelu. Chacune de ces électrodes recueillent un signal électrique produit par les neurones, ce signal étant relativement faible, il faut donc l’amplifier.  </w:t>
      </w:r>
    </w:p>
    <w:p w:rsidR="00B71127" w:rsidRDefault="001B1DEB" w:rsidP="007136FB">
      <w:pPr>
        <w:pStyle w:val="Paragraphedeliste"/>
        <w:spacing w:after="0"/>
        <w:ind w:left="0"/>
        <w:rPr>
          <w:sz w:val="24"/>
          <w:szCs w:val="24"/>
          <w:lang w:val="fr-BE"/>
        </w:rPr>
      </w:pPr>
      <w:r w:rsidRPr="001B1DEB">
        <w:rPr>
          <w:noProof/>
          <w:lang w:eastAsia="zh-CN"/>
        </w:rPr>
        <w:pict>
          <v:shape id="_x0000_s1032" type="#_x0000_t202" style="position:absolute;margin-left:-100.5pt;margin-top:9.65pt;width:91.1pt;height:21.75pt;z-index:251659776" stroked="f">
            <v:textbox style="mso-next-textbox:#_x0000_s1032" inset="0,0,0,0">
              <w:txbxContent>
                <w:p w:rsidR="00B71127" w:rsidRPr="009F3F44" w:rsidRDefault="00B71127" w:rsidP="009F3F44">
                  <w:pPr>
                    <w:pStyle w:val="Lgende"/>
                    <w:rPr>
                      <w:noProof/>
                      <w:color w:val="auto"/>
                      <w:sz w:val="24"/>
                      <w:szCs w:val="24"/>
                    </w:rPr>
                  </w:pPr>
                  <w:r w:rsidRPr="009F3F44">
                    <w:rPr>
                      <w:color w:val="auto"/>
                    </w:rPr>
                    <w:t>Casque portant les électrodes</w:t>
                  </w:r>
                </w:p>
              </w:txbxContent>
            </v:textbox>
            <w10:wrap type="square"/>
          </v:shape>
        </w:pict>
      </w:r>
    </w:p>
    <w:p w:rsidR="00B71127" w:rsidRDefault="001B1DEB" w:rsidP="0029241D">
      <w:pPr>
        <w:pStyle w:val="Paragraphedeliste"/>
        <w:spacing w:after="0"/>
        <w:ind w:left="1985"/>
        <w:rPr>
          <w:sz w:val="24"/>
          <w:szCs w:val="24"/>
          <w:lang w:val="fr-BE"/>
        </w:rPr>
      </w:pPr>
      <w:r w:rsidRPr="001B1DEB">
        <w:rPr>
          <w:noProof/>
          <w:lang w:eastAsia="zh-CN"/>
        </w:rPr>
        <w:pict>
          <v:shape id="Image 3" o:spid="_x0000_s1033" type="#_x0000_t75" alt="premier eeg.png" style="position:absolute;left:0;text-align:left;margin-left:233.75pt;margin-top:408.7pt;width:192.95pt;height:45.1pt;z-index:251660800;visibility:visible;mso-position-horizontal-relative:margin;mso-position-vertical-relative:margin"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">
            <v:imagedata r:id="rId8" o:title=""/>
            <o:lock v:ext="edit" aspectratio="f"/>
            <w10:wrap type="square" anchorx="margin" anchory="margin"/>
          </v:shape>
        </w:pict>
      </w:r>
      <w:r w:rsidR="00B71127">
        <w:rPr>
          <w:sz w:val="24"/>
          <w:szCs w:val="24"/>
          <w:lang w:val="fr-BE"/>
        </w:rPr>
        <w:t xml:space="preserve">Le premier électro-encéphalogramme a été enregistré par le        neurologue Hans Berger et a été publié en 1929.  </w:t>
      </w:r>
    </w:p>
    <w:p w:rsidR="00B71127" w:rsidRPr="009D0964" w:rsidRDefault="001B1DEB" w:rsidP="009D0964">
      <w:pPr>
        <w:pStyle w:val="Paragraphedeliste"/>
        <w:spacing w:after="0"/>
        <w:ind w:left="0"/>
        <w:rPr>
          <w:sz w:val="24"/>
          <w:szCs w:val="24"/>
          <w:lang w:val="fr-BE"/>
        </w:rPr>
      </w:pPr>
      <w:r w:rsidRPr="001B1DEB">
        <w:rPr>
          <w:noProof/>
          <w:lang w:eastAsia="zh-CN"/>
        </w:rPr>
        <w:pict>
          <v:shape id="_x0000_s1034" type="#_x0000_t202" style="position:absolute;margin-left:238.15pt;margin-top:17.65pt;width:205.5pt;height:12pt;z-index:251661824" stroked="f">
            <v:textbox style="mso-next-textbox:#_x0000_s1034" inset="0,0,0,0">
              <w:txbxContent>
                <w:p w:rsidR="00B71127" w:rsidRPr="0029241D" w:rsidRDefault="00B71127" w:rsidP="0029241D">
                  <w:pPr>
                    <w:pStyle w:val="Lgende"/>
                    <w:rPr>
                      <w:noProof/>
                      <w:color w:val="auto"/>
                      <w:sz w:val="24"/>
                      <w:szCs w:val="24"/>
                    </w:rPr>
                  </w:pPr>
                  <w:r w:rsidRPr="0029241D">
                    <w:rPr>
                      <w:color w:val="auto"/>
                    </w:rPr>
                    <w:t xml:space="preserve">Premier EEG </w:t>
                  </w:r>
                  <w:r>
                    <w:rPr>
                      <w:color w:val="auto"/>
                    </w:rPr>
                    <w:t xml:space="preserve">enregistré </w:t>
                  </w:r>
                  <w:r w:rsidRPr="0029241D">
                    <w:rPr>
                      <w:color w:val="auto"/>
                    </w:rPr>
                    <w:t>par H. Berger</w:t>
                  </w:r>
                </w:p>
              </w:txbxContent>
            </v:textbox>
            <w10:wrap type="square"/>
          </v:shape>
        </w:pict>
      </w:r>
    </w:p>
    <w:p w:rsidR="00B71127" w:rsidRDefault="00B71127">
      <w:pPr>
        <w:pStyle w:val="Paragraphedeliste"/>
        <w:spacing w:after="0"/>
        <w:ind w:left="0"/>
        <w:rPr>
          <w:sz w:val="24"/>
          <w:szCs w:val="24"/>
          <w:lang w:val="fr-BE"/>
        </w:rPr>
      </w:pPr>
    </w:p>
    <w:p w:rsidR="00B71127" w:rsidRDefault="00B71127">
      <w:pPr>
        <w:pStyle w:val="Paragraphedeliste"/>
        <w:spacing w:after="0"/>
        <w:ind w:left="0"/>
        <w:rPr>
          <w:sz w:val="24"/>
          <w:szCs w:val="24"/>
          <w:lang w:val="fr-BE"/>
        </w:rPr>
      </w:pPr>
    </w:p>
    <w:p w:rsidR="00B71127" w:rsidRDefault="00B71127" w:rsidP="005C409D">
      <w:pPr>
        <w:pStyle w:val="Paragraphedeliste"/>
        <w:numPr>
          <w:ilvl w:val="6"/>
          <w:numId w:val="2"/>
        </w:numPr>
        <w:spacing w:after="0"/>
        <w:ind w:left="284" w:firstLine="0"/>
        <w:rPr>
          <w:sz w:val="24"/>
          <w:szCs w:val="24"/>
          <w:lang w:val="fr-BE"/>
        </w:rPr>
      </w:pPr>
      <w:r>
        <w:rPr>
          <w:sz w:val="24"/>
          <w:szCs w:val="24"/>
          <w:lang w:val="fr-BE"/>
        </w:rPr>
        <w:t>La magnétoencéphalographie (MEG)</w:t>
      </w:r>
    </w:p>
    <w:p w:rsidR="00B71127" w:rsidRDefault="00B71127" w:rsidP="00253A07">
      <w:pPr>
        <w:pStyle w:val="Paragraphedeliste"/>
        <w:spacing w:after="0"/>
        <w:ind w:left="4320"/>
        <w:rPr>
          <w:sz w:val="24"/>
          <w:szCs w:val="24"/>
          <w:lang w:val="fr-BE"/>
        </w:rPr>
      </w:pPr>
    </w:p>
    <w:p w:rsidR="00B71127" w:rsidRDefault="00B71127" w:rsidP="00253A07">
      <w:pPr>
        <w:pStyle w:val="Paragraphedeliste"/>
        <w:spacing w:after="0"/>
        <w:ind w:left="0"/>
        <w:rPr>
          <w:sz w:val="24"/>
          <w:szCs w:val="24"/>
          <w:lang w:val="fr-BE"/>
        </w:rPr>
      </w:pPr>
      <w:r>
        <w:rPr>
          <w:sz w:val="24"/>
          <w:szCs w:val="24"/>
          <w:lang w:val="fr-BE"/>
        </w:rPr>
        <w:t>La magnétoencéphalographie étudie également l’activité électrique cérébrale. Les neurones produisent de faibles champs magnétiques lorsqu’ils déchargent. Les médecins enregistrent cette activité grâce des capteurs de champs magnétiques extrêmement sensibles.</w:t>
      </w:r>
    </w:p>
    <w:p w:rsidR="00B71127" w:rsidRDefault="00B71127" w:rsidP="00253A07">
      <w:pPr>
        <w:pStyle w:val="Paragraphedeliste"/>
        <w:spacing w:after="0"/>
        <w:ind w:left="0"/>
        <w:rPr>
          <w:sz w:val="24"/>
          <w:szCs w:val="24"/>
          <w:lang w:val="fr-BE"/>
        </w:rPr>
      </w:pPr>
      <w:r>
        <w:rPr>
          <w:sz w:val="24"/>
          <w:szCs w:val="24"/>
          <w:lang w:val="fr-BE"/>
        </w:rPr>
        <w:t xml:space="preserve">La magnétoencéphalographie s’est développé à partir des années </w:t>
      </w:r>
      <w:smartTag w:uri="urn:schemas-microsoft-com:office:smarttags" w:element="metricconverter">
        <w:smartTagPr>
          <w:attr w:name="ProductID" w:val="70, a"/>
        </w:smartTagPr>
        <w:r>
          <w:rPr>
            <w:sz w:val="24"/>
            <w:szCs w:val="24"/>
            <w:lang w:val="fr-BE"/>
          </w:rPr>
          <w:t>70, a</w:t>
        </w:r>
      </w:smartTag>
      <w:r>
        <w:rPr>
          <w:sz w:val="24"/>
          <w:szCs w:val="24"/>
          <w:lang w:val="fr-BE"/>
        </w:rPr>
        <w:t xml:space="preserve"> continuellement évolué pour atteindre son essor lors de l’apparition des ordinateurs.  </w:t>
      </w:r>
    </w:p>
    <w:p w:rsidR="00B71127" w:rsidRDefault="00B71127" w:rsidP="00253A07">
      <w:pPr>
        <w:pStyle w:val="Paragraphedeliste"/>
        <w:spacing w:after="0"/>
        <w:ind w:left="0"/>
        <w:rPr>
          <w:sz w:val="24"/>
          <w:szCs w:val="24"/>
          <w:lang w:val="fr-BE"/>
        </w:rPr>
      </w:pPr>
    </w:p>
    <w:p w:rsidR="00B71127" w:rsidRDefault="00B71127" w:rsidP="00CF6A68">
      <w:pPr>
        <w:pStyle w:val="Paragraphedeliste"/>
        <w:spacing w:after="0"/>
        <w:ind w:left="360"/>
        <w:rPr>
          <w:sz w:val="24"/>
          <w:szCs w:val="24"/>
          <w:lang w:val="fr-BE"/>
        </w:rPr>
      </w:pPr>
    </w:p>
    <w:p w:rsidR="00B71127" w:rsidRDefault="00B71127" w:rsidP="00CF6A68">
      <w:pPr>
        <w:pStyle w:val="Paragraphedeliste"/>
        <w:spacing w:after="0"/>
        <w:ind w:left="360"/>
        <w:rPr>
          <w:sz w:val="24"/>
          <w:szCs w:val="24"/>
          <w:lang w:val="fr-BE"/>
        </w:rPr>
      </w:pPr>
    </w:p>
    <w:p w:rsidR="00B71127" w:rsidRDefault="00B71127" w:rsidP="00CF6A68">
      <w:pPr>
        <w:pStyle w:val="Paragraphedeliste"/>
        <w:spacing w:after="0"/>
        <w:ind w:left="360"/>
        <w:rPr>
          <w:sz w:val="24"/>
          <w:szCs w:val="24"/>
          <w:lang w:val="fr-BE"/>
        </w:rPr>
      </w:pPr>
    </w:p>
    <w:p w:rsidR="00B71127" w:rsidRDefault="00B71127" w:rsidP="00CF6A68">
      <w:pPr>
        <w:pStyle w:val="Paragraphedeliste"/>
        <w:spacing w:after="0"/>
        <w:ind w:left="360"/>
        <w:rPr>
          <w:sz w:val="24"/>
          <w:szCs w:val="24"/>
          <w:lang w:val="fr-BE"/>
        </w:rPr>
      </w:pPr>
    </w:p>
    <w:p w:rsidR="00B71127" w:rsidRDefault="00B71127" w:rsidP="00CF6A68">
      <w:pPr>
        <w:pStyle w:val="Paragraphedeliste"/>
        <w:numPr>
          <w:ilvl w:val="6"/>
          <w:numId w:val="7"/>
        </w:numPr>
        <w:tabs>
          <w:tab w:val="clear" w:pos="5040"/>
          <w:tab w:val="num" w:pos="180"/>
        </w:tabs>
        <w:spacing w:after="0"/>
        <w:ind w:left="180" w:firstLine="0"/>
        <w:rPr>
          <w:sz w:val="24"/>
          <w:szCs w:val="24"/>
          <w:lang w:val="fr-BE"/>
        </w:rPr>
      </w:pPr>
      <w:r>
        <w:rPr>
          <w:sz w:val="24"/>
          <w:szCs w:val="24"/>
          <w:lang w:val="fr-BE"/>
        </w:rPr>
        <w:lastRenderedPageBreak/>
        <w:t>La tomographie par émission de positrons (TEP)</w:t>
      </w:r>
    </w:p>
    <w:p w:rsidR="00B71127" w:rsidRDefault="00B71127" w:rsidP="00CF6A68">
      <w:pPr>
        <w:pStyle w:val="Paragraphedeliste"/>
        <w:spacing w:after="0"/>
        <w:ind w:left="0"/>
        <w:rPr>
          <w:sz w:val="24"/>
          <w:szCs w:val="24"/>
          <w:lang w:val="fr-BE"/>
        </w:rPr>
      </w:pPr>
    </w:p>
    <w:p w:rsidR="007E617C" w:rsidRDefault="00A10BCA" w:rsidP="00CF6A68">
      <w:pPr>
        <w:pStyle w:val="Paragraphedeliste"/>
        <w:spacing w:after="0"/>
        <w:ind w:left="0"/>
        <w:rPr>
          <w:sz w:val="24"/>
          <w:szCs w:val="24"/>
          <w:lang w:val="fr-BE"/>
        </w:rPr>
      </w:pPr>
      <w:r>
        <w:rPr>
          <w:sz w:val="24"/>
          <w:szCs w:val="24"/>
          <w:lang w:val="fr-BE"/>
        </w:rPr>
        <w:t>Lorsqu’un</w:t>
      </w:r>
      <w:r w:rsidR="002A1EE8">
        <w:rPr>
          <w:sz w:val="24"/>
          <w:szCs w:val="24"/>
          <w:lang w:val="fr-BE"/>
        </w:rPr>
        <w:t xml:space="preserve"> atome se désintègre, il émet un positron</w:t>
      </w:r>
      <w:r w:rsidR="00A85242">
        <w:rPr>
          <w:sz w:val="24"/>
          <w:szCs w:val="24"/>
          <w:lang w:val="fr-BE"/>
        </w:rPr>
        <w:t>. Celui-ci rencontre un électron des atomes proches. Ensemble, ils produisent alors deux photons gammas émis en sens opposés. Ceux-ci traversent le corps en ligne droite et viennent frapper</w:t>
      </w:r>
      <w:r w:rsidR="00A61359">
        <w:rPr>
          <w:sz w:val="24"/>
          <w:szCs w:val="24"/>
          <w:lang w:val="fr-BE"/>
        </w:rPr>
        <w:t xml:space="preserve"> en même temps </w:t>
      </w:r>
      <w:r w:rsidR="00A85242">
        <w:rPr>
          <w:sz w:val="24"/>
          <w:szCs w:val="24"/>
          <w:lang w:val="fr-BE"/>
        </w:rPr>
        <w:t xml:space="preserve"> deux des détecteurs </w:t>
      </w:r>
      <w:r w:rsidR="005D1977">
        <w:rPr>
          <w:sz w:val="24"/>
          <w:szCs w:val="24"/>
          <w:lang w:val="fr-BE"/>
        </w:rPr>
        <w:t xml:space="preserve">disposés en rond autour du patient. </w:t>
      </w:r>
      <w:r w:rsidR="00A61359">
        <w:rPr>
          <w:sz w:val="24"/>
          <w:szCs w:val="24"/>
          <w:lang w:val="fr-BE"/>
        </w:rPr>
        <w:t>Ces deux détecteurs frappés déterminent la droite sur laquelle est situé le point d’émission. Plusieurs désintégrations donnent des droites différentes, leur point d’intersection correspond à la région émettrice.</w:t>
      </w:r>
      <w:r w:rsidR="007E617C">
        <w:rPr>
          <w:sz w:val="24"/>
          <w:szCs w:val="24"/>
          <w:lang w:val="fr-BE"/>
        </w:rPr>
        <w:t xml:space="preserve"> Ces données sont alors transmises vers un ordinateur qui va les traiter afin </w:t>
      </w:r>
      <w:r w:rsidR="008F4D7E">
        <w:rPr>
          <w:sz w:val="24"/>
          <w:szCs w:val="24"/>
          <w:lang w:val="fr-BE"/>
        </w:rPr>
        <w:t>d’obtenir des images comme celles ci-dessus.</w:t>
      </w:r>
    </w:p>
    <w:p w:rsidR="00A10BCA" w:rsidRDefault="00D73E03" w:rsidP="00CF6A68">
      <w:pPr>
        <w:pStyle w:val="Paragraphedeliste"/>
        <w:spacing w:after="0"/>
        <w:ind w:left="0"/>
        <w:rPr>
          <w:sz w:val="24"/>
          <w:szCs w:val="24"/>
          <w:lang w:val="fr-BE"/>
        </w:rPr>
      </w:pPr>
      <w:r>
        <w:rPr>
          <w:sz w:val="24"/>
          <w:szCs w:val="24"/>
          <w:lang w:val="fr-BE"/>
        </w:rPr>
        <w:tab/>
      </w:r>
      <w:r>
        <w:rPr>
          <w:sz w:val="24"/>
          <w:szCs w:val="24"/>
          <w:lang w:val="fr-BE"/>
        </w:rPr>
        <w:tab/>
      </w:r>
      <w:r>
        <w:rPr>
          <w:sz w:val="24"/>
          <w:szCs w:val="24"/>
          <w:lang w:val="fr-BE"/>
        </w:rPr>
        <w:tab/>
      </w:r>
      <w:r>
        <w:rPr>
          <w:sz w:val="24"/>
          <w:szCs w:val="24"/>
          <w:lang w:val="fr-BE"/>
        </w:rPr>
        <w:tab/>
      </w:r>
    </w:p>
    <w:p w:rsidR="00B71127" w:rsidRDefault="00B71127" w:rsidP="00CF6A68">
      <w:pPr>
        <w:pStyle w:val="Paragraphedeliste"/>
        <w:spacing w:after="0"/>
        <w:ind w:left="0"/>
        <w:rPr>
          <w:sz w:val="24"/>
          <w:szCs w:val="24"/>
          <w:lang w:val="fr-BE"/>
        </w:rPr>
      </w:pPr>
    </w:p>
    <w:p w:rsidR="00DB1A1E" w:rsidRDefault="00DB1A1E" w:rsidP="00DB1A1E">
      <w:pPr>
        <w:pStyle w:val="Paragraphedeliste"/>
        <w:keepNext/>
        <w:spacing w:after="0"/>
        <w:ind w:left="0"/>
      </w:pPr>
    </w:p>
    <w:p w:rsidR="00B71127" w:rsidRDefault="00B71127" w:rsidP="00DB1A1E">
      <w:pPr>
        <w:pStyle w:val="Lgende"/>
        <w:rPr>
          <w:sz w:val="24"/>
          <w:szCs w:val="24"/>
          <w:lang w:val="fr-BE"/>
        </w:rPr>
      </w:pPr>
    </w:p>
    <w:p w:rsidR="00B71127" w:rsidRDefault="00B71127" w:rsidP="009A6FF0">
      <w:pPr>
        <w:pStyle w:val="Paragraphedeliste"/>
        <w:keepNext/>
        <w:spacing w:after="0"/>
        <w:ind w:left="0"/>
      </w:pPr>
    </w:p>
    <w:p w:rsidR="00B71127" w:rsidRDefault="00B71127" w:rsidP="00CF6A68">
      <w:pPr>
        <w:pStyle w:val="Paragraphedeliste"/>
        <w:spacing w:after="0"/>
        <w:ind w:left="0"/>
        <w:rPr>
          <w:sz w:val="24"/>
          <w:szCs w:val="24"/>
          <w:lang w:val="fr-BE"/>
        </w:rPr>
      </w:pPr>
    </w:p>
    <w:p w:rsidR="00B71127" w:rsidRDefault="00B71127" w:rsidP="00253A07">
      <w:pPr>
        <w:pStyle w:val="Paragraphedeliste"/>
        <w:spacing w:after="0"/>
        <w:ind w:left="0"/>
        <w:rPr>
          <w:sz w:val="24"/>
          <w:szCs w:val="24"/>
          <w:lang w:val="fr-BE"/>
        </w:rPr>
      </w:pPr>
    </w:p>
    <w:p w:rsidR="00B71127" w:rsidRPr="009D0964" w:rsidRDefault="00B71127" w:rsidP="00253A07">
      <w:pPr>
        <w:pStyle w:val="Paragraphedeliste"/>
        <w:spacing w:after="0"/>
        <w:ind w:left="0"/>
        <w:rPr>
          <w:sz w:val="24"/>
          <w:szCs w:val="24"/>
          <w:lang w:val="fr-BE"/>
        </w:rPr>
      </w:pPr>
    </w:p>
    <w:sectPr w:rsidR="00B71127" w:rsidRPr="009D0964" w:rsidSect="008863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942"/>
    <w:multiLevelType w:val="hybridMultilevel"/>
    <w:tmpl w:val="BC6AAD1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B6A2041"/>
    <w:multiLevelType w:val="hybridMultilevel"/>
    <w:tmpl w:val="43881D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72C22DD"/>
    <w:multiLevelType w:val="multilevel"/>
    <w:tmpl w:val="43881D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5C610F"/>
    <w:multiLevelType w:val="hybridMultilevel"/>
    <w:tmpl w:val="7CDED7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5">
      <w:start w:val="1"/>
      <w:numFmt w:val="bullet"/>
      <w:lvlText w:val=""/>
      <w:lvlJc w:val="left"/>
      <w:pPr>
        <w:tabs>
          <w:tab w:val="num" w:pos="5040"/>
        </w:tabs>
        <w:ind w:left="5040" w:hanging="360"/>
      </w:pPr>
      <w:rPr>
        <w:rFonts w:ascii="Wingdings" w:hAnsi="Wingdings"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56803DB"/>
    <w:multiLevelType w:val="hybridMultilevel"/>
    <w:tmpl w:val="285A705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680F55B1"/>
    <w:multiLevelType w:val="hybridMultilevel"/>
    <w:tmpl w:val="AAF293A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5">
      <w:start w:val="1"/>
      <w:numFmt w:val="bullet"/>
      <w:lvlText w:val=""/>
      <w:lvlJc w:val="left"/>
      <w:pPr>
        <w:ind w:left="5040" w:hanging="360"/>
      </w:pPr>
      <w:rPr>
        <w:rFonts w:ascii="Wingdings" w:hAnsi="Wingdings"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7F2AA5"/>
    <w:multiLevelType w:val="hybridMultilevel"/>
    <w:tmpl w:val="27B80F1A"/>
    <w:lvl w:ilvl="0" w:tplc="A4A24BAA">
      <w:start w:val="1"/>
      <w:numFmt w:val="upperLetter"/>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AC9"/>
    <w:rsid w:val="000837D3"/>
    <w:rsid w:val="000B1967"/>
    <w:rsid w:val="000C309C"/>
    <w:rsid w:val="000E19F4"/>
    <w:rsid w:val="00181986"/>
    <w:rsid w:val="001A1A43"/>
    <w:rsid w:val="001B1DEB"/>
    <w:rsid w:val="001F60B6"/>
    <w:rsid w:val="00206720"/>
    <w:rsid w:val="0022124F"/>
    <w:rsid w:val="00253A07"/>
    <w:rsid w:val="002739B3"/>
    <w:rsid w:val="0029241D"/>
    <w:rsid w:val="002A1EE8"/>
    <w:rsid w:val="002F5677"/>
    <w:rsid w:val="00307236"/>
    <w:rsid w:val="003451E4"/>
    <w:rsid w:val="003716BC"/>
    <w:rsid w:val="003C7196"/>
    <w:rsid w:val="003D5879"/>
    <w:rsid w:val="003F278B"/>
    <w:rsid w:val="004734D0"/>
    <w:rsid w:val="0047643A"/>
    <w:rsid w:val="00492745"/>
    <w:rsid w:val="00515F8B"/>
    <w:rsid w:val="005A0C4F"/>
    <w:rsid w:val="005C409D"/>
    <w:rsid w:val="005D1977"/>
    <w:rsid w:val="005E08B5"/>
    <w:rsid w:val="005E3FAD"/>
    <w:rsid w:val="006559AD"/>
    <w:rsid w:val="00701420"/>
    <w:rsid w:val="007136FB"/>
    <w:rsid w:val="00714619"/>
    <w:rsid w:val="007E3A40"/>
    <w:rsid w:val="007E617C"/>
    <w:rsid w:val="007F579C"/>
    <w:rsid w:val="0080140D"/>
    <w:rsid w:val="00806058"/>
    <w:rsid w:val="008514FF"/>
    <w:rsid w:val="008863EB"/>
    <w:rsid w:val="008B2CDE"/>
    <w:rsid w:val="008D034C"/>
    <w:rsid w:val="008F4D7E"/>
    <w:rsid w:val="0092481A"/>
    <w:rsid w:val="00933246"/>
    <w:rsid w:val="0093418C"/>
    <w:rsid w:val="00944BDE"/>
    <w:rsid w:val="0095046A"/>
    <w:rsid w:val="009A6FF0"/>
    <w:rsid w:val="009A70CD"/>
    <w:rsid w:val="009D0964"/>
    <w:rsid w:val="009F3F44"/>
    <w:rsid w:val="009F430E"/>
    <w:rsid w:val="00A10BCA"/>
    <w:rsid w:val="00A56E2E"/>
    <w:rsid w:val="00A61359"/>
    <w:rsid w:val="00A63680"/>
    <w:rsid w:val="00A67F25"/>
    <w:rsid w:val="00A85242"/>
    <w:rsid w:val="00A8591B"/>
    <w:rsid w:val="00AB6799"/>
    <w:rsid w:val="00B04B19"/>
    <w:rsid w:val="00B37A39"/>
    <w:rsid w:val="00B71127"/>
    <w:rsid w:val="00BA6AC9"/>
    <w:rsid w:val="00BB20C6"/>
    <w:rsid w:val="00BC2784"/>
    <w:rsid w:val="00C72BE1"/>
    <w:rsid w:val="00CB0DE5"/>
    <w:rsid w:val="00CB28BD"/>
    <w:rsid w:val="00CE187A"/>
    <w:rsid w:val="00CF6A68"/>
    <w:rsid w:val="00D06C04"/>
    <w:rsid w:val="00D46001"/>
    <w:rsid w:val="00D70347"/>
    <w:rsid w:val="00D73E03"/>
    <w:rsid w:val="00D96B1E"/>
    <w:rsid w:val="00DA1455"/>
    <w:rsid w:val="00DB1A1E"/>
    <w:rsid w:val="00DC0D1E"/>
    <w:rsid w:val="00DC7E73"/>
    <w:rsid w:val="00DE006D"/>
    <w:rsid w:val="00DF61AB"/>
    <w:rsid w:val="00E15FBA"/>
    <w:rsid w:val="00E711C7"/>
    <w:rsid w:val="00E90B3C"/>
    <w:rsid w:val="00F3158F"/>
    <w:rsid w:val="00F54C2A"/>
    <w:rsid w:val="00FB4DF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EB"/>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A6AC9"/>
    <w:pPr>
      <w:ind w:left="720"/>
      <w:contextualSpacing/>
    </w:pPr>
  </w:style>
  <w:style w:type="paragraph" w:styleId="Textedebulles">
    <w:name w:val="Balloon Text"/>
    <w:basedOn w:val="Normal"/>
    <w:link w:val="TextedebullesCar"/>
    <w:uiPriority w:val="99"/>
    <w:semiHidden/>
    <w:rsid w:val="00B37A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37A39"/>
    <w:rPr>
      <w:rFonts w:ascii="Tahoma" w:hAnsi="Tahoma" w:cs="Tahoma"/>
      <w:sz w:val="16"/>
      <w:szCs w:val="16"/>
    </w:rPr>
  </w:style>
  <w:style w:type="paragraph" w:styleId="Lgende">
    <w:name w:val="caption"/>
    <w:basedOn w:val="Normal"/>
    <w:next w:val="Normal"/>
    <w:uiPriority w:val="99"/>
    <w:qFormat/>
    <w:rsid w:val="00DC0D1E"/>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3</Pages>
  <Words>646</Words>
  <Characters>3976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SCHEVIN</dc:creator>
  <cp:keywords/>
  <dc:description/>
  <cp:lastModifiedBy>PASCAL SCHEVIN</cp:lastModifiedBy>
  <cp:revision>30</cp:revision>
  <dcterms:created xsi:type="dcterms:W3CDTF">2012-01-23T17:46:00Z</dcterms:created>
  <dcterms:modified xsi:type="dcterms:W3CDTF">2012-02-13T20:36:00Z</dcterms:modified>
</cp:coreProperties>
</file>